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01" w:rsidRDefault="00F24936">
      <w:r w:rsidRPr="000800FB">
        <w:rPr>
          <w:rFonts w:ascii="Calibri" w:eastAsia="Calibri" w:hAnsi="Calibri" w:cs="Times New Roman"/>
          <w:noProof/>
          <w:lang w:val="fr-FR" w:eastAsia="fr-FR"/>
        </w:rPr>
        <w:drawing>
          <wp:inline distT="0" distB="0" distL="0" distR="0" wp14:anchorId="64C5EEBE" wp14:editId="1864C8A4">
            <wp:extent cx="5274310" cy="877559"/>
            <wp:effectExtent l="0" t="0" r="2540" b="0"/>
            <wp:docPr id="1" name="Image 1" descr="SCECBU-Logo+typo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CBU-Logo+typoCou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0FE">
        <w:t>.</w:t>
      </w:r>
    </w:p>
    <w:p w:rsidR="00F24936" w:rsidRDefault="00F24936"/>
    <w:p w:rsidR="00F24936" w:rsidRPr="00F57BB1" w:rsidRDefault="00F24936" w:rsidP="00F24936">
      <w:pPr>
        <w:jc w:val="center"/>
        <w:rPr>
          <w:rFonts w:ascii="BdE Neue Helvetica 55 Roman" w:eastAsia="Calibri" w:hAnsi="BdE Neue Helvetica 55 Roman" w:cs="Arial"/>
          <w:b/>
          <w:i/>
          <w:color w:val="2F5496" w:themeColor="accent5" w:themeShade="BF"/>
          <w:lang w:val="en-US"/>
        </w:rPr>
      </w:pPr>
      <w:r w:rsidRPr="00F57BB1">
        <w:rPr>
          <w:rFonts w:ascii="BdE Neue Helvetica 55 Roman" w:eastAsia="Calibri" w:hAnsi="BdE Neue Helvetica 55 Roman" w:cs="Arial"/>
          <w:b/>
          <w:i/>
          <w:color w:val="2F5496" w:themeColor="accent5" w:themeShade="BF"/>
          <w:lang w:val="en-US"/>
        </w:rPr>
        <w:t>MTF Working Group/ Cash-handling</w:t>
      </w:r>
    </w:p>
    <w:p w:rsidR="00F24936" w:rsidRPr="00161019" w:rsidRDefault="00F24936" w:rsidP="00F24936">
      <w:pPr>
        <w:jc w:val="center"/>
        <w:rPr>
          <w:b/>
          <w:i/>
          <w:color w:val="4472C4" w:themeColor="accent5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58A4" w:rsidRDefault="00F8297F" w:rsidP="008758A4">
      <w:pPr>
        <w:jc w:val="both"/>
        <w:rPr>
          <w:rFonts w:ascii="BdE Neue Helvetica 55 Roman" w:eastAsia="Calibri" w:hAnsi="BdE Neue Helvetica 55 Roman" w:cs="Arial"/>
          <w:b/>
          <w:lang w:val="en-US"/>
        </w:rPr>
      </w:pPr>
      <w:bookmarkStart w:id="0" w:name="_Hlk40395456"/>
      <w:r>
        <w:rPr>
          <w:rFonts w:ascii="BdE Neue Helvetica 55 Roman" w:eastAsia="Calibri" w:hAnsi="BdE Neue Helvetica 55 Roman" w:cs="Arial"/>
          <w:b/>
          <w:lang w:val="en-US"/>
        </w:rPr>
        <w:t xml:space="preserve">Evolution of the </w:t>
      </w:r>
      <w:r w:rsidR="00C675D4">
        <w:rPr>
          <w:rFonts w:ascii="BdE Neue Helvetica 55 Roman" w:eastAsia="Calibri" w:hAnsi="BdE Neue Helvetica 55 Roman" w:cs="Arial"/>
          <w:b/>
          <w:lang w:val="en-US"/>
        </w:rPr>
        <w:t>cash-handling</w:t>
      </w:r>
      <w:r>
        <w:rPr>
          <w:rFonts w:ascii="BdE Neue Helvetica 55 Roman" w:eastAsia="Calibri" w:hAnsi="BdE Neue Helvetica 55 Roman" w:cs="Arial"/>
          <w:b/>
          <w:lang w:val="en-US"/>
        </w:rPr>
        <w:t xml:space="preserve"> </w:t>
      </w:r>
      <w:r w:rsidR="00DE23EB">
        <w:rPr>
          <w:rFonts w:ascii="BdE Neue Helvetica 55 Roman" w:eastAsia="Calibri" w:hAnsi="BdE Neue Helvetica 55 Roman" w:cs="Arial"/>
          <w:b/>
          <w:lang w:val="en-US"/>
        </w:rPr>
        <w:t>network</w:t>
      </w:r>
      <w:bookmarkEnd w:id="0"/>
    </w:p>
    <w:p w:rsidR="00F17C8F" w:rsidRPr="00995A80" w:rsidRDefault="00F17C8F" w:rsidP="008758A4">
      <w:pPr>
        <w:jc w:val="both"/>
        <w:rPr>
          <w:rFonts w:ascii="BdE Neue Helvetica 55 Roman" w:eastAsia="Calibri" w:hAnsi="BdE Neue Helvetica 55 Roman" w:cs="Arial"/>
          <w:b/>
          <w:lang w:val="en-US"/>
        </w:rPr>
      </w:pPr>
    </w:p>
    <w:p w:rsidR="00E71AEA" w:rsidRDefault="00E71AEA" w:rsidP="00E71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fr-FR"/>
        </w:rPr>
      </w:pPr>
      <w:r>
        <w:rPr>
          <w:rFonts w:eastAsia="Times New Roman" w:cstheme="minorHAnsi"/>
          <w:color w:val="202124"/>
          <w:lang w:val="en" w:eastAsia="fr-FR"/>
        </w:rPr>
        <w:t>T</w:t>
      </w:r>
      <w:r w:rsidRPr="00E71AEA">
        <w:rPr>
          <w:rFonts w:eastAsia="Times New Roman" w:cstheme="minorHAnsi"/>
          <w:color w:val="202124"/>
          <w:lang w:val="en" w:eastAsia="fr-FR"/>
        </w:rPr>
        <w:t xml:space="preserve">he entire fiduciary sector has undergone major changes for several years, the euro zone countries </w:t>
      </w:r>
      <w:r>
        <w:rPr>
          <w:rFonts w:eastAsia="Times New Roman" w:cstheme="minorHAnsi"/>
          <w:color w:val="202124"/>
          <w:lang w:val="en" w:eastAsia="fr-FR"/>
        </w:rPr>
        <w:t>is</w:t>
      </w:r>
      <w:r w:rsidRPr="00E71AEA">
        <w:rPr>
          <w:rFonts w:eastAsia="Times New Roman" w:cstheme="minorHAnsi"/>
          <w:color w:val="202124"/>
          <w:lang w:val="en" w:eastAsia="fr-FR"/>
        </w:rPr>
        <w:t xml:space="preserve"> impacted at different levels, this survey to provide a little more visibility of each of the countries present in our working group.</w:t>
      </w:r>
    </w:p>
    <w:p w:rsidR="00957E60" w:rsidRPr="00957E60" w:rsidRDefault="00957E60" w:rsidP="00E71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-US" w:eastAsia="fr-FR"/>
        </w:rPr>
      </w:pPr>
    </w:p>
    <w:p w:rsidR="00E71AEA" w:rsidRPr="00E71AEA" w:rsidRDefault="00E71AEA" w:rsidP="00E71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-US" w:eastAsia="fr-FR"/>
        </w:rPr>
      </w:pPr>
    </w:p>
    <w:p w:rsidR="00417D52" w:rsidRDefault="00F57BB1" w:rsidP="008758A4">
      <w:pPr>
        <w:jc w:val="both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A80">
        <w:rPr>
          <w:rFonts w:ascii="BdE Neue Helvetica 55 Roman" w:hAnsi="BdE Neue Helvetica 55 Roman" w:cs="Arial"/>
          <w:b/>
          <w:lang w:val="en-US"/>
        </w:rPr>
        <w:t>Country:</w:t>
      </w:r>
      <w:r>
        <w:rPr>
          <w:rFonts w:ascii="BdE Neue Helvetica 55 Roman" w:hAnsi="BdE Neue Helvetica 55 Roman" w:cs="Arial"/>
          <w:b/>
          <w:lang w:val="en-US"/>
        </w:rPr>
        <w:t xml:space="preserve"> </w:t>
      </w:r>
      <w:r w:rsidR="00DE23EB">
        <w:rPr>
          <w:rFonts w:ascii="BdE Neue Helvetica 55 Roman" w:hAnsi="BdE Neue Helvetica 55 Roman" w:cs="Arial"/>
          <w:b/>
          <w:lang w:val="en-US"/>
        </w:rPr>
        <w:tab/>
      </w:r>
      <w:r w:rsidRPr="00995A80">
        <w:rPr>
          <w:rFonts w:ascii="BdE Neue Helvetica 55 Roman" w:hAnsi="BdE Neue Helvetica 55 Roman" w:cs="Arial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00.1pt;height:18pt" o:ole="">
            <v:imagedata r:id="rId9" o:title=""/>
          </v:shape>
          <w:control r:id="rId10" w:name="TextBox18" w:shapeid="_x0000_i1069"/>
        </w:object>
      </w:r>
    </w:p>
    <w:p w:rsidR="006F3EE4" w:rsidRDefault="006F3EE4" w:rsidP="00417D52">
      <w:pPr>
        <w:jc w:val="both"/>
        <w:rPr>
          <w:rFonts w:ascii="BdE Neue Helvetica 55 Roman" w:hAnsi="BdE Neue Helvetica 55 Roman"/>
          <w:b/>
          <w:i/>
          <w:lang w:val="en-US"/>
        </w:rPr>
      </w:pPr>
    </w:p>
    <w:p w:rsidR="00417D52" w:rsidRDefault="0067660D" w:rsidP="00417D52">
      <w:pPr>
        <w:jc w:val="both"/>
        <w:rPr>
          <w:rFonts w:ascii="BdE Neue Helvetica 55 Roman" w:hAnsi="BdE Neue Helvetica 55 Roman"/>
          <w:b/>
          <w:i/>
          <w:lang w:val="en-US"/>
        </w:rPr>
      </w:pPr>
      <w:r>
        <w:rPr>
          <w:rFonts w:ascii="BdE Neue Helvetica 55 Roman" w:hAnsi="BdE Neue Helvetica 55 Roman"/>
          <w:b/>
          <w:i/>
          <w:lang w:val="en-US"/>
        </w:rPr>
        <w:t xml:space="preserve">1 - </w:t>
      </w:r>
      <w:r w:rsidR="00417D52" w:rsidRPr="00995A80">
        <w:rPr>
          <w:rFonts w:ascii="BdE Neue Helvetica 55 Roman" w:hAnsi="BdE Neue Helvetica 55 Roman"/>
          <w:b/>
          <w:i/>
          <w:lang w:val="en-US"/>
        </w:rPr>
        <w:t>GENERAL VISION</w:t>
      </w:r>
    </w:p>
    <w:p w:rsidR="00417D52" w:rsidRPr="00995A80" w:rsidRDefault="00E71AEA" w:rsidP="0067660D">
      <w:pPr>
        <w:ind w:firstLine="708"/>
        <w:jc w:val="both"/>
        <w:rPr>
          <w:rFonts w:ascii="BdE Neue Helvetica 55 Roman" w:hAnsi="BdE Neue Helvetica 55 Roman"/>
          <w:b/>
          <w:lang w:val="en-US"/>
        </w:rPr>
      </w:pPr>
      <w:r>
        <w:rPr>
          <w:rFonts w:ascii="BdE Neue Helvetica 55 Roman" w:hAnsi="BdE Neue Helvetica 55 Roman"/>
          <w:b/>
          <w:lang w:val="en-US"/>
        </w:rPr>
        <w:t>Number of cash center in your country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376"/>
        <w:gridCol w:w="2376"/>
      </w:tblGrid>
      <w:tr w:rsidR="00FB4504" w:rsidRPr="00E5729A" w:rsidTr="00F732FD">
        <w:trPr>
          <w:trHeight w:val="340"/>
        </w:trPr>
        <w:tc>
          <w:tcPr>
            <w:tcW w:w="0" w:type="auto"/>
            <w:gridSpan w:val="3"/>
          </w:tcPr>
          <w:p w:rsidR="00FB4504" w:rsidRPr="00125655" w:rsidRDefault="00FB4504" w:rsidP="00DE23EB">
            <w:pPr>
              <w:pStyle w:val="Paragraphedeliste"/>
              <w:numPr>
                <w:ilvl w:val="0"/>
                <w:numId w:val="9"/>
              </w:numPr>
              <w:ind w:left="641" w:hanging="357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Industrial with modern machines</w:t>
            </w:r>
          </w:p>
        </w:tc>
      </w:tr>
      <w:tr w:rsidR="00FB4504" w:rsidRPr="00E5729A" w:rsidTr="00125655">
        <w:trPr>
          <w:trHeight w:val="397"/>
        </w:trPr>
        <w:tc>
          <w:tcPr>
            <w:tcW w:w="0" w:type="auto"/>
          </w:tcPr>
          <w:p w:rsidR="00FB4504" w:rsidRDefault="00FB4504" w:rsidP="00FB4504">
            <w:pPr>
              <w:pStyle w:val="Paragraphedeliste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TODAY</w:t>
            </w:r>
          </w:p>
        </w:tc>
        <w:tc>
          <w:tcPr>
            <w:tcW w:w="0" w:type="auto"/>
          </w:tcPr>
          <w:p w:rsidR="00FB4504" w:rsidRDefault="00FB4504" w:rsidP="00FB4504">
            <w:pPr>
              <w:pStyle w:val="Paragraphedeliste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10 years ago</w:t>
            </w:r>
          </w:p>
        </w:tc>
        <w:tc>
          <w:tcPr>
            <w:tcW w:w="0" w:type="auto"/>
          </w:tcPr>
          <w:p w:rsidR="00FB4504" w:rsidRDefault="00C16E08" w:rsidP="00FB4504">
            <w:pPr>
              <w:pStyle w:val="Paragraphedeliste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2</w:t>
            </w:r>
            <w:r w:rsidR="00FB4504">
              <w:rPr>
                <w:rFonts w:ascii="BdE Neue Helvetica 55 Roman" w:hAnsi="BdE Neue Helvetica 55 Roman"/>
                <w:lang w:val="en-US"/>
              </w:rPr>
              <w:t>000</w:t>
            </w:r>
          </w:p>
        </w:tc>
      </w:tr>
      <w:tr w:rsidR="00C16E08" w:rsidRPr="00E5729A" w:rsidTr="00125655">
        <w:trPr>
          <w:trHeight w:val="794"/>
        </w:trPr>
        <w:tc>
          <w:tcPr>
            <w:tcW w:w="0" w:type="auto"/>
          </w:tcPr>
          <w:p w:rsidR="00C16E08" w:rsidRPr="00C16E08" w:rsidRDefault="00C16E08" w:rsidP="00C16E08">
            <w:pPr>
              <w:pStyle w:val="Paragraphedeliste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 w14:anchorId="5A36A423">
                <v:shape id="_x0000_i1071" type="#_x0000_t75" style="width:1in;height:18pt" o:ole="">
                  <v:imagedata r:id="rId11" o:title=""/>
                </v:shape>
                <w:control r:id="rId12" w:name="TextBox15113" w:shapeid="_x0000_i1071"/>
              </w:object>
            </w:r>
          </w:p>
        </w:tc>
        <w:tc>
          <w:tcPr>
            <w:tcW w:w="0" w:type="auto"/>
          </w:tcPr>
          <w:p w:rsidR="00C16E08" w:rsidRDefault="00C16E08" w:rsidP="00C16E08">
            <w:pPr>
              <w:pStyle w:val="Paragraphedeliste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 w14:anchorId="7D43B2B2">
                <v:shape id="_x0000_i1073" type="#_x0000_t75" style="width:1in;height:18pt" o:ole="">
                  <v:imagedata r:id="rId11" o:title=""/>
                </v:shape>
                <w:control r:id="rId13" w:name="TextBox151142" w:shapeid="_x0000_i1073"/>
              </w:object>
            </w:r>
          </w:p>
        </w:tc>
        <w:tc>
          <w:tcPr>
            <w:tcW w:w="0" w:type="auto"/>
          </w:tcPr>
          <w:p w:rsidR="00C16E08" w:rsidRDefault="00C16E08" w:rsidP="00C16E08">
            <w:pPr>
              <w:pStyle w:val="Paragraphedeliste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>
                <v:shape id="_x0000_i1075" type="#_x0000_t75" style="width:1in;height:18pt" o:ole="">
                  <v:imagedata r:id="rId11" o:title=""/>
                </v:shape>
                <w:control r:id="rId14" w:name="TextBox15114" w:shapeid="_x0000_i1075"/>
              </w:object>
            </w:r>
          </w:p>
        </w:tc>
      </w:tr>
      <w:tr w:rsidR="00C16E08" w:rsidRPr="00E5729A" w:rsidTr="00F732FD">
        <w:trPr>
          <w:trHeight w:val="340"/>
        </w:trPr>
        <w:tc>
          <w:tcPr>
            <w:tcW w:w="0" w:type="auto"/>
            <w:gridSpan w:val="3"/>
          </w:tcPr>
          <w:p w:rsidR="00C16E08" w:rsidRPr="00F732FD" w:rsidRDefault="00C16E08" w:rsidP="00F732FD">
            <w:pPr>
              <w:pStyle w:val="Paragraphedeliste"/>
              <w:numPr>
                <w:ilvl w:val="0"/>
                <w:numId w:val="9"/>
              </w:numPr>
              <w:ind w:left="641" w:hanging="357"/>
              <w:jc w:val="both"/>
              <w:rPr>
                <w:rFonts w:ascii="BdE Neue Helvetica 55 Roman" w:hAnsi="BdE Neue Helvetica 55 Roman" w:cs="Arial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N</w:t>
            </w:r>
            <w:r w:rsidRPr="00BE75C1">
              <w:rPr>
                <w:rFonts w:ascii="BdE Neue Helvetica 55 Roman" w:hAnsi="BdE Neue Helvetica 55 Roman"/>
                <w:lang w:val="en-US"/>
              </w:rPr>
              <w:t>on-modernized local petty cash</w:t>
            </w:r>
          </w:p>
        </w:tc>
      </w:tr>
      <w:tr w:rsidR="00C16E08" w:rsidRPr="00E5729A" w:rsidTr="00125655">
        <w:trPr>
          <w:trHeight w:val="397"/>
        </w:trPr>
        <w:tc>
          <w:tcPr>
            <w:tcW w:w="0" w:type="auto"/>
          </w:tcPr>
          <w:p w:rsidR="00C16E08" w:rsidRDefault="00C16E08" w:rsidP="00C16E08">
            <w:pPr>
              <w:pStyle w:val="Paragraphedeliste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TODAY</w:t>
            </w:r>
          </w:p>
        </w:tc>
        <w:tc>
          <w:tcPr>
            <w:tcW w:w="0" w:type="auto"/>
          </w:tcPr>
          <w:p w:rsidR="00C16E08" w:rsidRDefault="00C16E08" w:rsidP="00C16E08">
            <w:pPr>
              <w:pStyle w:val="Paragraphedeliste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10 years ago</w:t>
            </w:r>
          </w:p>
        </w:tc>
        <w:tc>
          <w:tcPr>
            <w:tcW w:w="0" w:type="auto"/>
          </w:tcPr>
          <w:p w:rsidR="00C16E08" w:rsidRDefault="00C16E08" w:rsidP="00C16E08">
            <w:pPr>
              <w:pStyle w:val="Paragraphedeliste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2000</w:t>
            </w:r>
          </w:p>
        </w:tc>
      </w:tr>
      <w:tr w:rsidR="00F732FD" w:rsidRPr="00E5729A" w:rsidTr="00F732FD">
        <w:trPr>
          <w:trHeight w:val="1134"/>
        </w:trPr>
        <w:tc>
          <w:tcPr>
            <w:tcW w:w="0" w:type="auto"/>
          </w:tcPr>
          <w:p w:rsidR="00F732FD" w:rsidRPr="00C16E08" w:rsidRDefault="00F732FD" w:rsidP="00C94AC8">
            <w:pPr>
              <w:pStyle w:val="Paragraphedeliste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>
                <v:shape id="_x0000_i1077" type="#_x0000_t75" style="width:1in;height:18pt" o:ole="">
                  <v:imagedata r:id="rId11" o:title=""/>
                </v:shape>
                <w:control r:id="rId15" w:name="TextBox151131" w:shapeid="_x0000_i1077"/>
              </w:object>
            </w:r>
          </w:p>
        </w:tc>
        <w:tc>
          <w:tcPr>
            <w:tcW w:w="0" w:type="auto"/>
          </w:tcPr>
          <w:p w:rsidR="00F732FD" w:rsidRDefault="00F732FD" w:rsidP="00C94AC8">
            <w:pPr>
              <w:pStyle w:val="Paragraphedeliste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>
                <v:shape id="_x0000_i1079" type="#_x0000_t75" style="width:1in;height:18pt" o:ole="">
                  <v:imagedata r:id="rId11" o:title=""/>
                </v:shape>
                <w:control r:id="rId16" w:name="TextBox1511422" w:shapeid="_x0000_i1079"/>
              </w:object>
            </w:r>
          </w:p>
        </w:tc>
        <w:tc>
          <w:tcPr>
            <w:tcW w:w="0" w:type="auto"/>
          </w:tcPr>
          <w:p w:rsidR="00F732FD" w:rsidRDefault="00F732FD" w:rsidP="00C94AC8">
            <w:pPr>
              <w:pStyle w:val="Paragraphedeliste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>
                <v:shape id="_x0000_i1081" type="#_x0000_t75" style="width:1in;height:18pt" o:ole="">
                  <v:imagedata r:id="rId11" o:title=""/>
                </v:shape>
                <w:control r:id="rId17" w:name="TextBox151143" w:shapeid="_x0000_i1081"/>
              </w:object>
            </w:r>
          </w:p>
        </w:tc>
      </w:tr>
    </w:tbl>
    <w:p w:rsidR="007A0A58" w:rsidRDefault="007A0A58">
      <w:pPr>
        <w:rPr>
          <w:rFonts w:ascii="BdE Neue Helvetica 55 Roman" w:hAnsi="BdE Neue Helvetica 55 Roman"/>
          <w:b/>
          <w:lang w:val="en-US"/>
        </w:rPr>
      </w:pPr>
      <w:r>
        <w:rPr>
          <w:rFonts w:ascii="BdE Neue Helvetica 55 Roman" w:hAnsi="BdE Neue Helvetica 55 Roman"/>
          <w:b/>
          <w:lang w:val="en-US"/>
        </w:rPr>
        <w:br w:type="page"/>
      </w:r>
    </w:p>
    <w:p w:rsidR="00E315F7" w:rsidRDefault="00E315F7" w:rsidP="00E315F7">
      <w:pPr>
        <w:jc w:val="both"/>
        <w:rPr>
          <w:rFonts w:ascii="BdE Neue Helvetica 55 Roman" w:hAnsi="BdE Neue Helvetica 55 Roman"/>
          <w:b/>
          <w:lang w:val="en-US"/>
        </w:rPr>
      </w:pPr>
      <w:r>
        <w:rPr>
          <w:rFonts w:ascii="BdE Neue Helvetica 55 Roman" w:hAnsi="BdE Neue Helvetica 55 Roman"/>
          <w:b/>
          <w:lang w:val="en-US"/>
        </w:rPr>
        <w:lastRenderedPageBreak/>
        <w:t>2</w:t>
      </w:r>
      <w:r w:rsidRPr="00995A80">
        <w:rPr>
          <w:rFonts w:ascii="BdE Neue Helvetica 55 Roman" w:hAnsi="BdE Neue Helvetica 55 Roman"/>
          <w:b/>
          <w:lang w:val="en-US"/>
        </w:rPr>
        <w:t>.-</w:t>
      </w:r>
      <w:r w:rsidR="00DE23EB">
        <w:rPr>
          <w:rFonts w:ascii="BdE Neue Helvetica 55 Roman" w:hAnsi="BdE Neue Helvetica 55 Roman"/>
          <w:b/>
          <w:lang w:val="en-US"/>
        </w:rPr>
        <w:tab/>
      </w:r>
      <w:r w:rsidRPr="00995A80">
        <w:rPr>
          <w:rFonts w:ascii="BdE Neue Helvetica 55 Roman" w:hAnsi="BdE Neue Helvetica 55 Roman"/>
          <w:b/>
          <w:lang w:val="en-US"/>
        </w:rPr>
        <w:t xml:space="preserve"> </w:t>
      </w:r>
      <w:r w:rsidR="00C94AC8">
        <w:rPr>
          <w:rFonts w:ascii="BdE Neue Helvetica 55 Roman" w:hAnsi="BdE Neue Helvetica 55 Roman"/>
          <w:b/>
          <w:lang w:val="en-US"/>
        </w:rPr>
        <w:t>RECYCLING</w:t>
      </w:r>
    </w:p>
    <w:p w:rsidR="00F57BB1" w:rsidRDefault="005E7DFD" w:rsidP="007A0A58">
      <w:pPr>
        <w:pStyle w:val="Paragraphedeliste"/>
        <w:numPr>
          <w:ilvl w:val="0"/>
          <w:numId w:val="3"/>
        </w:numPr>
        <w:spacing w:after="360" w:line="240" w:lineRule="auto"/>
        <w:ind w:left="714" w:hanging="357"/>
        <w:contextualSpacing w:val="0"/>
        <w:jc w:val="both"/>
        <w:rPr>
          <w:rFonts w:ascii="BdE Neue Helvetica 55 Roman" w:eastAsia="Calibri" w:hAnsi="BdE Neue Helvetica 55 Roman" w:cs="Arial"/>
          <w:lang w:val="en-US"/>
        </w:rPr>
      </w:pPr>
      <w:r w:rsidRPr="007A0A58">
        <w:rPr>
          <w:rFonts w:ascii="BdE Neue Helvetica 55 Roman" w:hAnsi="BdE Neue Helvetica 55 Roman"/>
          <w:lang w:val="en-US"/>
        </w:rPr>
        <w:t>Presence of Recycling</w:t>
      </w:r>
      <w:r w:rsidR="00C33E2D" w:rsidRPr="007A0A58">
        <w:rPr>
          <w:rFonts w:ascii="BdE Neue Helvetica 55 Roman" w:hAnsi="BdE Neue Helvetica 55 Roman"/>
          <w:lang w:val="en-US"/>
        </w:rPr>
        <w:t xml:space="preserve"> </w:t>
      </w:r>
      <w:r w:rsidR="00E1315E" w:rsidRPr="007A0A58">
        <w:rPr>
          <w:rFonts w:ascii="BdE Neue Helvetica 55 Roman" w:hAnsi="BdE Neue Helvetica 55 Roman"/>
          <w:lang w:val="en-US"/>
        </w:rPr>
        <w:t>?</w:t>
      </w:r>
      <w:r w:rsidR="00CD414C" w:rsidRPr="007A0A58">
        <w:rPr>
          <w:rFonts w:ascii="BdE Neue Helvetica 55 Roman" w:hAnsi="BdE Neue Helvetica 55 Roman"/>
          <w:lang w:val="en-US"/>
        </w:rPr>
        <w:tab/>
      </w:r>
      <w:r w:rsidR="00C94AC8" w:rsidRPr="007A0A58">
        <w:rPr>
          <w:rFonts w:ascii="BdE Neue Helvetica 55 Roman" w:hAnsi="BdE Neue Helvetica 55 Roman"/>
          <w:lang w:val="en-US"/>
        </w:rPr>
        <w:t xml:space="preserve">   </w:t>
      </w:r>
      <w:r w:rsidR="00C94AC8" w:rsidRPr="007A0A58">
        <w:rPr>
          <w:rFonts w:ascii="BdE Neue Helvetica 55 Roman" w:hAnsi="BdE Neue Helvetica 55 Roman"/>
          <w:lang w:val="en-US"/>
        </w:rPr>
        <w:tab/>
      </w:r>
      <w:r w:rsidR="00F57BB1" w:rsidRPr="007A0A58">
        <w:rPr>
          <w:rFonts w:ascii="BdE Neue Helvetica 55 Roman" w:hAnsi="BdE Neue Helvetica 55 Roman" w:cs="Arial"/>
          <w:lang w:val="en-US"/>
        </w:rPr>
        <w:object w:dxaOrig="225" w:dyaOrig="225">
          <v:shape id="_x0000_i1083" type="#_x0000_t75" style="width:41.55pt;height:18pt" o:ole="">
            <v:imagedata r:id="rId18" o:title=""/>
          </v:shape>
          <w:control r:id="rId19" w:name="o2b2112" w:shapeid="_x0000_i1083"/>
        </w:object>
      </w:r>
      <w:r w:rsidR="00F57BB1" w:rsidRPr="007A0A58">
        <w:rPr>
          <w:rFonts w:ascii="BdE Neue Helvetica 55 Roman" w:hAnsi="BdE Neue Helvetica 55 Roman" w:cs="Arial"/>
          <w:lang w:val="en-US"/>
        </w:rPr>
        <w:t xml:space="preserve">      </w:t>
      </w:r>
      <w:r w:rsidR="00F57BB1" w:rsidRPr="007A0A58">
        <w:rPr>
          <w:rFonts w:ascii="BdE Neue Helvetica 55 Roman" w:eastAsia="Calibri" w:hAnsi="BdE Neue Helvetica 55 Roman" w:cs="Arial"/>
          <w:lang w:val="en-US"/>
        </w:rPr>
        <w:t xml:space="preserve"> </w:t>
      </w:r>
      <w:r w:rsidR="00F57BB1" w:rsidRPr="007A0A58">
        <w:rPr>
          <w:rFonts w:ascii="BdE Neue Helvetica 55 Roman" w:eastAsia="Calibri" w:hAnsi="BdE Neue Helvetica 55 Roman" w:cs="Arial"/>
          <w:lang w:val="en-US"/>
        </w:rPr>
        <w:object w:dxaOrig="225" w:dyaOrig="225">
          <v:shape id="_x0000_i1085" type="#_x0000_t75" style="width:41.55pt;height:18pt" o:ole="">
            <v:imagedata r:id="rId20" o:title=""/>
          </v:shape>
          <w:control r:id="rId21" w:name="o2b2111" w:shapeid="_x0000_i1085"/>
        </w:object>
      </w:r>
    </w:p>
    <w:p w:rsidR="007A0A58" w:rsidRPr="007A0A58" w:rsidRDefault="007A0A58" w:rsidP="007A0A58">
      <w:pPr>
        <w:pStyle w:val="Paragraphedeliste"/>
        <w:numPr>
          <w:ilvl w:val="0"/>
          <w:numId w:val="3"/>
        </w:numPr>
        <w:spacing w:after="360"/>
        <w:ind w:left="714" w:hanging="357"/>
        <w:jc w:val="both"/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t xml:space="preserve">An idea of the percentage ?  </w:t>
      </w:r>
      <w:r w:rsidRPr="00995A80">
        <w:rPr>
          <w:rFonts w:ascii="BdE Neue Helvetica 55 Roman" w:hAnsi="BdE Neue Helvetica 55 Roman" w:cs="Arial"/>
          <w:lang w:val="en-US"/>
        </w:rPr>
        <w:object w:dxaOrig="225" w:dyaOrig="225">
          <v:shape id="_x0000_i1087" type="#_x0000_t75" style="width:1in;height:18pt" o:ole="">
            <v:imagedata r:id="rId11" o:title=""/>
          </v:shape>
          <w:control r:id="rId22" w:name="TextBox15114221" w:shapeid="_x0000_i1087"/>
        </w:object>
      </w:r>
    </w:p>
    <w:p w:rsidR="007A0A58" w:rsidRPr="007A0A58" w:rsidRDefault="007A0A58" w:rsidP="007A0A58">
      <w:pPr>
        <w:pStyle w:val="Paragraphedeliste"/>
        <w:spacing w:after="360"/>
        <w:ind w:left="714"/>
        <w:jc w:val="both"/>
        <w:rPr>
          <w:rFonts w:ascii="BdE Neue Helvetica 55 Roman" w:hAnsi="BdE Neue Helvetica 55 Roman"/>
          <w:lang w:val="en-US"/>
        </w:rPr>
      </w:pPr>
    </w:p>
    <w:p w:rsidR="00F57BB1" w:rsidRPr="00C94AC8" w:rsidRDefault="00C94AC8" w:rsidP="007A0A58">
      <w:pPr>
        <w:pStyle w:val="Paragraphedeliste"/>
        <w:numPr>
          <w:ilvl w:val="0"/>
          <w:numId w:val="3"/>
        </w:numPr>
        <w:spacing w:before="360"/>
        <w:ind w:left="714" w:hanging="357"/>
        <w:jc w:val="both"/>
        <w:rPr>
          <w:rFonts w:ascii="BdE Neue Helvetica 55 Roman" w:hAnsi="BdE Neue Helvetica 55 Roman"/>
          <w:lang w:val="en-US"/>
        </w:rPr>
      </w:pPr>
      <w:r w:rsidRPr="00C94AC8">
        <w:rPr>
          <w:rFonts w:ascii="BdE Neue Helvetica 55 Roman" w:hAnsi="BdE Neue Helvetica 55 Roman"/>
          <w:lang w:val="en-US"/>
        </w:rPr>
        <w:t>Has the change of habit in the use of cash had an impact in your NCB</w:t>
      </w:r>
      <w:r>
        <w:rPr>
          <w:rFonts w:ascii="BdE Neue Helvetica 55 Roman" w:hAnsi="BdE Neue Helvetica 55 Roman"/>
          <w:lang w:val="en-US"/>
        </w:rPr>
        <w:t xml:space="preserve"> </w:t>
      </w:r>
      <w:r w:rsidR="00CD414C" w:rsidRPr="00C94AC8">
        <w:rPr>
          <w:rFonts w:ascii="BdE Neue Helvetica 55 Roman" w:hAnsi="BdE Neue Helvetica 55 Roman"/>
          <w:lang w:val="en-US"/>
        </w:rPr>
        <w:tab/>
      </w:r>
    </w:p>
    <w:p w:rsidR="007A0A58" w:rsidRDefault="00F57BB1" w:rsidP="007A0A58">
      <w:pPr>
        <w:pStyle w:val="Paragraphedeliste"/>
        <w:jc w:val="both"/>
        <w:rPr>
          <w:rFonts w:ascii="BdE Neue Helvetica 55 Roman" w:hAnsi="BdE Neue Helvetica 55 Roman"/>
          <w:lang w:val="en-US"/>
        </w:rPr>
      </w:pPr>
      <w:r w:rsidRPr="00995A80">
        <w:rPr>
          <w:rFonts w:ascii="BdE Neue Helvetica 55 Roman" w:hAnsi="BdE Neue Helvetica 55 Roman" w:cs="Arial"/>
          <w:lang w:val="en-US"/>
        </w:rPr>
        <w:object w:dxaOrig="225" w:dyaOrig="225">
          <v:shape id="_x0000_i1089" type="#_x0000_t75" style="width:41.55pt;height:18pt" o:ole="">
            <v:imagedata r:id="rId18" o:title=""/>
          </v:shape>
          <w:control r:id="rId23" w:name="o2b21121" w:shapeid="_x0000_i1089"/>
        </w:object>
      </w:r>
      <w:r w:rsidRPr="00995A80">
        <w:rPr>
          <w:rFonts w:ascii="BdE Neue Helvetica 55 Roman" w:hAnsi="BdE Neue Helvetica 55 Roman" w:cs="Arial"/>
          <w:lang w:val="en-US"/>
        </w:rPr>
        <w:t xml:space="preserve">      </w:t>
      </w:r>
      <w:r w:rsidRPr="00995A80">
        <w:rPr>
          <w:rFonts w:ascii="BdE Neue Helvetica 55 Roman" w:eastAsia="Calibri" w:hAnsi="BdE Neue Helvetica 55 Roman" w:cs="Arial"/>
          <w:lang w:val="en-US"/>
        </w:rPr>
        <w:t xml:space="preserve"> </w:t>
      </w:r>
      <w:r w:rsidRPr="00995A80">
        <w:rPr>
          <w:rFonts w:ascii="BdE Neue Helvetica 55 Roman" w:eastAsia="Calibri" w:hAnsi="BdE Neue Helvetica 55 Roman" w:cs="Arial"/>
          <w:lang w:val="en-US"/>
        </w:rPr>
        <w:object w:dxaOrig="225" w:dyaOrig="225">
          <v:shape id="_x0000_i1091" type="#_x0000_t75" style="width:41.55pt;height:18pt" o:ole="">
            <v:imagedata r:id="rId20" o:title=""/>
          </v:shape>
          <w:control r:id="rId24" w:name="o2b21111" w:shapeid="_x0000_i1091"/>
        </w:object>
      </w:r>
      <w:r w:rsidR="007A0A58" w:rsidRPr="007A0A58">
        <w:rPr>
          <w:rFonts w:ascii="BdE Neue Helvetica 55 Roman" w:hAnsi="BdE Neue Helvetica 55 Roman"/>
          <w:lang w:val="en-US"/>
        </w:rPr>
        <w:t xml:space="preserve"> </w:t>
      </w:r>
      <w:r w:rsidR="007A0A58">
        <w:rPr>
          <w:rFonts w:ascii="BdE Neue Helvetica 55 Roman" w:hAnsi="BdE Neue Helvetica 55 Roman"/>
          <w:lang w:val="en-US"/>
        </w:rPr>
        <w:t>go on c</w:t>
      </w:r>
      <w:r w:rsidR="007A0A58" w:rsidRPr="006F3EE4">
        <w:rPr>
          <w:rFonts w:ascii="BdE Neue Helvetica 55 Roman" w:hAnsi="BdE Neue Helvetica 55 Roman"/>
          <w:lang w:val="en-US"/>
        </w:rPr>
        <w:t>omments</w:t>
      </w:r>
      <w:r w:rsidR="007A0A58">
        <w:rPr>
          <w:rFonts w:ascii="BdE Neue Helvetica 55 Roman" w:hAnsi="BdE Neue Helvetica 55 Roman"/>
          <w:lang w:val="en-US"/>
        </w:rPr>
        <w:t xml:space="preserve"> if necessary  :</w:t>
      </w:r>
    </w:p>
    <w:p w:rsidR="007A0A58" w:rsidRDefault="007A0A58" w:rsidP="007A0A58">
      <w:pPr>
        <w:pStyle w:val="Paragraphedeliste"/>
        <w:jc w:val="both"/>
        <w:rPr>
          <w:rFonts w:ascii="BdE Neue Helvetica 55 Roman" w:hAnsi="BdE Neue Helvetica 55 Roman"/>
          <w:lang w:val="en-US"/>
        </w:rPr>
      </w:pPr>
      <w:r w:rsidRPr="00995A80">
        <w:rPr>
          <w:rFonts w:ascii="BdE Neue Helvetica 55 Roman" w:hAnsi="BdE Neue Helvetica 55 Roman" w:cs="Arial"/>
          <w:lang w:val="en-US"/>
        </w:rPr>
        <w:object w:dxaOrig="225" w:dyaOrig="225">
          <v:shape id="_x0000_i1093" type="#_x0000_t75" style="width:372.45pt;height:93.45pt" o:ole="">
            <v:imagedata r:id="rId25" o:title=""/>
          </v:shape>
          <w:control r:id="rId26" w:name="TextBox1722" w:shapeid="_x0000_i1093"/>
        </w:object>
      </w:r>
    </w:p>
    <w:p w:rsidR="00F57BB1" w:rsidRPr="00F57BB1" w:rsidRDefault="00F57BB1" w:rsidP="00F57BB1">
      <w:pPr>
        <w:pStyle w:val="Paragraphedeliste"/>
        <w:jc w:val="both"/>
        <w:rPr>
          <w:rFonts w:ascii="BdE Neue Helvetica 55 Roman" w:hAnsi="BdE Neue Helvetica 55 Roman"/>
          <w:lang w:val="en-US"/>
        </w:rPr>
      </w:pPr>
    </w:p>
    <w:p w:rsidR="006F3EE4" w:rsidRDefault="00C675D4" w:rsidP="00C675D4">
      <w:pPr>
        <w:pStyle w:val="Paragraphedeliste"/>
        <w:numPr>
          <w:ilvl w:val="0"/>
          <w:numId w:val="3"/>
        </w:numPr>
        <w:jc w:val="both"/>
        <w:rPr>
          <w:rFonts w:ascii="BdE Neue Helvetica 55 Roman" w:hAnsi="BdE Neue Helvetica 55 Roman"/>
          <w:lang w:val="en-US"/>
        </w:rPr>
      </w:pPr>
      <w:r w:rsidRPr="00C675D4">
        <w:rPr>
          <w:rFonts w:ascii="BdE Neue Helvetica 55 Roman" w:hAnsi="BdE Neue Helvetica 55 Roman"/>
          <w:lang w:val="en-US"/>
        </w:rPr>
        <w:t xml:space="preserve">How many different actors in </w:t>
      </w:r>
      <w:r>
        <w:rPr>
          <w:rFonts w:ascii="BdE Neue Helvetica 55 Roman" w:hAnsi="BdE Neue Helvetica 55 Roman"/>
          <w:lang w:val="en-US"/>
        </w:rPr>
        <w:t>your</w:t>
      </w:r>
      <w:r w:rsidRPr="00C675D4">
        <w:rPr>
          <w:rFonts w:ascii="BdE Neue Helvetica 55 Roman" w:hAnsi="BdE Neue Helvetica 55 Roman"/>
          <w:lang w:val="en-US"/>
        </w:rPr>
        <w:t xml:space="preserve"> fiduciary sect</w:t>
      </w:r>
      <w:r>
        <w:rPr>
          <w:rFonts w:ascii="BdE Neue Helvetica 55 Roman" w:hAnsi="BdE Neue Helvetica 55 Roman"/>
          <w:lang w:val="en-US"/>
        </w:rPr>
        <w:t>or</w:t>
      </w:r>
      <w:r w:rsidRPr="00C675D4">
        <w:rPr>
          <w:rFonts w:ascii="BdE Neue Helvetica 55 Roman" w:hAnsi="BdE Neue Helvetica 55 Roman"/>
          <w:lang w:val="en-US"/>
        </w:rPr>
        <w:t xml:space="preserve">? </w:t>
      </w:r>
      <w:r>
        <w:rPr>
          <w:rFonts w:ascii="BdE Neue Helvetica 55 Roman" w:hAnsi="BdE Neue Helvetica 55 Roman"/>
          <w:lang w:val="en-US"/>
        </w:rPr>
        <w:t>And which ones?</w:t>
      </w:r>
    </w:p>
    <w:p w:rsidR="00C675D4" w:rsidRPr="00C675D4" w:rsidRDefault="00C675D4" w:rsidP="00C675D4">
      <w:pPr>
        <w:pStyle w:val="Paragraphedeliste"/>
        <w:jc w:val="both"/>
        <w:rPr>
          <w:rFonts w:ascii="BdE Neue Helvetica 55 Roman" w:hAnsi="BdE Neue Helvetica 55 Roman"/>
          <w:lang w:val="en-US"/>
        </w:rPr>
      </w:pPr>
    </w:p>
    <w:bookmarkStart w:id="1" w:name="_GoBack"/>
    <w:p w:rsidR="00F57BB1" w:rsidRPr="00F57BB1" w:rsidRDefault="00F57BB1" w:rsidP="007A0A58">
      <w:pPr>
        <w:pStyle w:val="Paragraphedeliste"/>
        <w:jc w:val="both"/>
        <w:rPr>
          <w:rFonts w:ascii="BdE Neue Helvetica 55 Roman" w:hAnsi="BdE Neue Helvetica 55 Roman"/>
          <w:lang w:val="en-US"/>
        </w:rPr>
      </w:pPr>
      <w:r w:rsidRPr="00C675D4">
        <w:rPr>
          <w:rFonts w:cstheme="minorHAnsi"/>
          <w:lang w:val="en-US"/>
        </w:rPr>
        <w:object w:dxaOrig="225" w:dyaOrig="225">
          <v:shape id="_x0000_i1113" type="#_x0000_t75" style="width:372.45pt;height:93.45pt" o:ole="">
            <v:imagedata r:id="rId27" o:title=""/>
          </v:shape>
          <w:control r:id="rId28" w:name="TextBox17" w:shapeid="_x0000_i1113"/>
        </w:object>
      </w:r>
      <w:bookmarkEnd w:id="1"/>
    </w:p>
    <w:p w:rsidR="009F7502" w:rsidRDefault="009F7502" w:rsidP="006F3EE4">
      <w:pPr>
        <w:ind w:left="1416"/>
        <w:jc w:val="both"/>
        <w:rPr>
          <w:rFonts w:ascii="BdE Neue Helvetica 55 Roman" w:hAnsi="BdE Neue Helvetica 55 Roman"/>
          <w:lang w:val="en-US"/>
        </w:rPr>
      </w:pPr>
    </w:p>
    <w:p w:rsidR="00CA4DA4" w:rsidRPr="00C33E2D" w:rsidRDefault="00CA4DA4" w:rsidP="00CA4DA4">
      <w:pPr>
        <w:jc w:val="both"/>
        <w:rPr>
          <w:rFonts w:ascii="BdE Neue Helvetica 55 Roman" w:hAnsi="BdE Neue Helvetica 55 Roman"/>
          <w:lang w:val="fr-FR"/>
        </w:rPr>
      </w:pPr>
      <w:r w:rsidRPr="00C33E2D">
        <w:rPr>
          <w:rFonts w:ascii="BdE Neue Helvetica 55 Roman" w:hAnsi="BdE Neue Helvetica 55 Roman"/>
          <w:b/>
          <w:lang w:val="fr-FR"/>
        </w:rPr>
        <w:t>3.-</w:t>
      </w:r>
      <w:r w:rsidR="00DE23EB" w:rsidRPr="00C33E2D">
        <w:rPr>
          <w:rFonts w:ascii="BdE Neue Helvetica 55 Roman" w:hAnsi="BdE Neue Helvetica 55 Roman"/>
          <w:b/>
          <w:lang w:val="fr-FR"/>
        </w:rPr>
        <w:tab/>
      </w:r>
      <w:r w:rsidR="00C675D4">
        <w:rPr>
          <w:rFonts w:ascii="BdE Neue Helvetica 55 Roman" w:hAnsi="BdE Neue Helvetica 55 Roman"/>
          <w:b/>
          <w:lang w:val="fr-FR"/>
        </w:rPr>
        <w:t>CONTROL</w:t>
      </w:r>
      <w:r w:rsidRPr="00C33E2D">
        <w:rPr>
          <w:rFonts w:ascii="BdE Neue Helvetica 55 Roman" w:hAnsi="BdE Neue Helvetica 55 Roman"/>
          <w:b/>
          <w:lang w:val="fr-FR"/>
        </w:rPr>
        <w:t xml:space="preserve"> </w:t>
      </w:r>
    </w:p>
    <w:p w:rsidR="009557AC" w:rsidRDefault="00C675D4" w:rsidP="009557AC">
      <w:pPr>
        <w:pStyle w:val="Paragraphedeliste"/>
        <w:numPr>
          <w:ilvl w:val="0"/>
          <w:numId w:val="4"/>
        </w:numPr>
        <w:spacing w:line="240" w:lineRule="auto"/>
        <w:ind w:left="360"/>
        <w:contextualSpacing w:val="0"/>
        <w:jc w:val="both"/>
        <w:rPr>
          <w:rFonts w:ascii="BdE Neue Helvetica 55 Roman" w:eastAsia="Calibri" w:hAnsi="BdE Neue Helvetica 55 Roman" w:cs="Arial"/>
          <w:lang w:val="en-US"/>
        </w:rPr>
      </w:pPr>
      <w:r w:rsidRPr="009557AC">
        <w:rPr>
          <w:rFonts w:ascii="BdE Neue Helvetica 55 Roman" w:hAnsi="BdE Neue Helvetica 55 Roman"/>
          <w:lang w:val="en-US"/>
        </w:rPr>
        <w:t xml:space="preserve">Is there a specific service for external controls? </w:t>
      </w:r>
      <w:r w:rsidR="00CF55CB" w:rsidRPr="009557AC">
        <w:rPr>
          <w:rFonts w:ascii="BdE Neue Helvetica 55 Roman" w:hAnsi="BdE Neue Helvetica 55 Roman"/>
          <w:lang w:val="en-US"/>
        </w:rPr>
        <w:tab/>
      </w:r>
      <w:r w:rsidR="006F3EE4" w:rsidRPr="009557AC">
        <w:rPr>
          <w:rFonts w:ascii="BdE Neue Helvetica 55 Roman" w:hAnsi="BdE Neue Helvetica 55 Roman" w:cs="Arial"/>
          <w:lang w:val="en-US"/>
        </w:rPr>
        <w:object w:dxaOrig="225" w:dyaOrig="225">
          <v:shape id="_x0000_i1097" type="#_x0000_t75" style="width:41.55pt;height:18pt" o:ole="">
            <v:imagedata r:id="rId18" o:title=""/>
          </v:shape>
          <w:control r:id="rId29" w:name="o2b211255" w:shapeid="_x0000_i1097"/>
        </w:object>
      </w:r>
      <w:r w:rsidR="006F3EE4" w:rsidRPr="009557AC">
        <w:rPr>
          <w:rFonts w:ascii="BdE Neue Helvetica 55 Roman" w:hAnsi="BdE Neue Helvetica 55 Roman" w:cs="Arial"/>
          <w:lang w:val="en-US"/>
        </w:rPr>
        <w:t xml:space="preserve">      </w:t>
      </w:r>
      <w:r w:rsidR="006F3EE4" w:rsidRPr="009557AC">
        <w:rPr>
          <w:rFonts w:ascii="BdE Neue Helvetica 55 Roman" w:eastAsia="Calibri" w:hAnsi="BdE Neue Helvetica 55 Roman" w:cs="Arial"/>
          <w:lang w:val="en-US"/>
        </w:rPr>
        <w:t xml:space="preserve"> </w:t>
      </w:r>
      <w:r w:rsidR="006F3EE4" w:rsidRPr="009557AC">
        <w:rPr>
          <w:rFonts w:ascii="BdE Neue Helvetica 55 Roman" w:eastAsia="Calibri" w:hAnsi="BdE Neue Helvetica 55 Roman" w:cs="Arial"/>
          <w:lang w:val="en-US"/>
        </w:rPr>
        <w:object w:dxaOrig="225" w:dyaOrig="225">
          <v:shape id="_x0000_i1099" type="#_x0000_t75" style="width:41.55pt;height:18pt" o:ole="">
            <v:imagedata r:id="rId20" o:title=""/>
          </v:shape>
          <w:control r:id="rId30" w:name="o2b211155" w:shapeid="_x0000_i1099"/>
        </w:object>
      </w:r>
    </w:p>
    <w:p w:rsidR="009557AC" w:rsidRPr="009557AC" w:rsidRDefault="009557AC" w:rsidP="009557AC">
      <w:pPr>
        <w:pStyle w:val="Paragraphedeliste"/>
        <w:rPr>
          <w:rFonts w:ascii="BdE Neue Helvetica 55 Roman" w:eastAsia="Calibri" w:hAnsi="BdE Neue Helvetica 55 Roman" w:cs="Arial"/>
          <w:lang w:val="en-US"/>
        </w:rPr>
      </w:pPr>
    </w:p>
    <w:p w:rsidR="009557AC" w:rsidRDefault="00C675D4" w:rsidP="009557AC">
      <w:pPr>
        <w:pStyle w:val="Paragraphedeliste"/>
        <w:numPr>
          <w:ilvl w:val="0"/>
          <w:numId w:val="4"/>
        </w:numPr>
        <w:spacing w:line="240" w:lineRule="auto"/>
        <w:ind w:left="360"/>
        <w:contextualSpacing w:val="0"/>
        <w:jc w:val="both"/>
        <w:rPr>
          <w:rFonts w:ascii="BdE Neue Helvetica 55 Roman" w:eastAsia="Calibri" w:hAnsi="BdE Neue Helvetica 55 Roman" w:cs="Arial"/>
          <w:lang w:val="en-US"/>
        </w:rPr>
      </w:pPr>
      <w:r w:rsidRPr="009557AC">
        <w:rPr>
          <w:rFonts w:ascii="BdE Neue Helvetica 55 Roman" w:hAnsi="BdE Neue Helvetica 55 Roman"/>
          <w:lang w:val="en-US"/>
        </w:rPr>
        <w:t xml:space="preserve">How many checks per year on average? </w:t>
      </w:r>
      <w:r w:rsidR="009557AC" w:rsidRPr="009557AC">
        <w:rPr>
          <w:rFonts w:ascii="BdE Neue Helvetica 55 Roman" w:eastAsia="Calibri" w:hAnsi="BdE Neue Helvetica 55 Roman" w:cs="Arial"/>
          <w:lang w:val="en-US"/>
        </w:rPr>
        <w:t>Machine validity, verification of procedures, etc.</w:t>
      </w:r>
    </w:p>
    <w:p w:rsidR="007A0A58" w:rsidRPr="009557AC" w:rsidRDefault="007A0A58" w:rsidP="009557AC">
      <w:pPr>
        <w:spacing w:line="240" w:lineRule="auto"/>
        <w:ind w:firstLine="708"/>
        <w:jc w:val="both"/>
        <w:rPr>
          <w:rFonts w:ascii="BdE Neue Helvetica 55 Roman" w:eastAsia="Calibri" w:hAnsi="BdE Neue Helvetica 55 Roman" w:cs="Arial"/>
          <w:lang w:val="en-US"/>
        </w:rPr>
      </w:pPr>
      <w:r w:rsidRPr="009557AC">
        <w:rPr>
          <w:rFonts w:ascii="BdE Neue Helvetica 55 Roman" w:hAnsi="BdE Neue Helvetica 55 Roman"/>
          <w:lang w:val="en-US"/>
        </w:rPr>
        <w:t>Comments…</w:t>
      </w:r>
    </w:p>
    <w:p w:rsidR="007A0A58" w:rsidRDefault="007A0A58" w:rsidP="007A0A58">
      <w:pPr>
        <w:jc w:val="both"/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tab/>
      </w:r>
      <w:r w:rsidRPr="00995A80">
        <w:rPr>
          <w:rFonts w:ascii="BdE Neue Helvetica 55 Roman" w:hAnsi="BdE Neue Helvetica 55 Roman" w:cs="Arial"/>
          <w:lang w:val="en-US"/>
        </w:rPr>
        <w:object w:dxaOrig="225" w:dyaOrig="225">
          <v:shape id="_x0000_i1101" type="#_x0000_t75" style="width:372.45pt;height:93.45pt" o:ole="">
            <v:imagedata r:id="rId25" o:title=""/>
          </v:shape>
          <w:control r:id="rId31" w:name="TextBox1721" w:shapeid="_x0000_i1101"/>
        </w:object>
      </w:r>
    </w:p>
    <w:p w:rsidR="009557AC" w:rsidRDefault="009557AC">
      <w:pPr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br w:type="page"/>
      </w:r>
    </w:p>
    <w:p w:rsidR="00C675D4" w:rsidRDefault="009557AC" w:rsidP="00C675D4">
      <w:pPr>
        <w:pStyle w:val="Paragraphedeliste"/>
        <w:numPr>
          <w:ilvl w:val="0"/>
          <w:numId w:val="4"/>
        </w:numPr>
        <w:jc w:val="both"/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lastRenderedPageBreak/>
        <w:t>H</w:t>
      </w:r>
      <w:r w:rsidR="00C675D4">
        <w:rPr>
          <w:rFonts w:ascii="BdE Neue Helvetica 55 Roman" w:hAnsi="BdE Neue Helvetica 55 Roman"/>
          <w:lang w:val="en-US"/>
        </w:rPr>
        <w:t>ow many persons work on it ?</w:t>
      </w:r>
    </w:p>
    <w:p w:rsidR="009557AC" w:rsidRDefault="009557AC" w:rsidP="00A4619B">
      <w:pPr>
        <w:pStyle w:val="Paragraphedeliste"/>
        <w:ind w:firstLine="696"/>
        <w:jc w:val="both"/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t>go on c</w:t>
      </w:r>
      <w:r w:rsidRPr="006F3EE4">
        <w:rPr>
          <w:rFonts w:ascii="BdE Neue Helvetica 55 Roman" w:hAnsi="BdE Neue Helvetica 55 Roman"/>
          <w:lang w:val="en-US"/>
        </w:rPr>
        <w:t>omments</w:t>
      </w:r>
      <w:r>
        <w:rPr>
          <w:rFonts w:ascii="BdE Neue Helvetica 55 Roman" w:hAnsi="BdE Neue Helvetica 55 Roman"/>
          <w:lang w:val="en-US"/>
        </w:rPr>
        <w:t xml:space="preserve"> if necessary  :</w:t>
      </w:r>
    </w:p>
    <w:p w:rsidR="009557AC" w:rsidRDefault="009557AC" w:rsidP="009557AC">
      <w:pPr>
        <w:pStyle w:val="Paragraphedeliste"/>
        <w:jc w:val="both"/>
        <w:rPr>
          <w:rFonts w:ascii="BdE Neue Helvetica 55 Roman" w:hAnsi="BdE Neue Helvetica 55 Roman"/>
          <w:lang w:val="en-US"/>
        </w:rPr>
      </w:pPr>
      <w:r w:rsidRPr="00995A80">
        <w:rPr>
          <w:rFonts w:ascii="BdE Neue Helvetica 55 Roman" w:hAnsi="BdE Neue Helvetica 55 Roman" w:cs="Arial"/>
          <w:lang w:val="en-US"/>
        </w:rPr>
        <w:object w:dxaOrig="225" w:dyaOrig="225">
          <v:shape id="_x0000_i1103" type="#_x0000_t75" style="width:372.45pt;height:93.45pt" o:ole="">
            <v:imagedata r:id="rId32" o:title=""/>
          </v:shape>
          <w:control r:id="rId33" w:name="TextBox17221" w:shapeid="_x0000_i1103"/>
        </w:object>
      </w:r>
    </w:p>
    <w:p w:rsidR="009557AC" w:rsidRPr="00F57BB1" w:rsidRDefault="009557AC" w:rsidP="009557AC">
      <w:pPr>
        <w:pStyle w:val="Paragraphedeliste"/>
        <w:jc w:val="both"/>
        <w:rPr>
          <w:rFonts w:ascii="BdE Neue Helvetica 55 Roman" w:hAnsi="BdE Neue Helvetica 55 Roman"/>
          <w:lang w:val="en-US"/>
        </w:rPr>
      </w:pPr>
    </w:p>
    <w:p w:rsidR="006F3EE4" w:rsidRPr="00F57F3E" w:rsidRDefault="006F3EE4" w:rsidP="006F3EE4">
      <w:pPr>
        <w:ind w:left="708"/>
        <w:jc w:val="both"/>
        <w:rPr>
          <w:rFonts w:ascii="BdE Neue Helvetica 55 Roman" w:hAnsi="BdE Neue Helvetica 55 Roman"/>
          <w:lang w:val="en-US"/>
        </w:rPr>
      </w:pPr>
    </w:p>
    <w:p w:rsidR="0067660D" w:rsidRDefault="00F57F3E" w:rsidP="00F57F3E">
      <w:pPr>
        <w:jc w:val="both"/>
        <w:rPr>
          <w:rFonts w:ascii="BdE Neue Helvetica 55 Roman" w:hAnsi="BdE Neue Helvetica 55 Roman"/>
          <w:b/>
          <w:smallCaps/>
          <w:lang w:val="en-US"/>
        </w:rPr>
      </w:pPr>
      <w:r>
        <w:rPr>
          <w:rFonts w:ascii="BdE Neue Helvetica 55 Roman" w:hAnsi="BdE Neue Helvetica 55 Roman"/>
          <w:b/>
          <w:lang w:val="en-US"/>
        </w:rPr>
        <w:t>4</w:t>
      </w:r>
      <w:r w:rsidRPr="00995A80">
        <w:rPr>
          <w:rFonts w:ascii="BdE Neue Helvetica 55 Roman" w:hAnsi="BdE Neue Helvetica 55 Roman"/>
          <w:b/>
          <w:lang w:val="en-US"/>
        </w:rPr>
        <w:t>.-</w:t>
      </w:r>
      <w:r w:rsidR="00DE23EB">
        <w:rPr>
          <w:rFonts w:ascii="BdE Neue Helvetica 55 Roman" w:hAnsi="BdE Neue Helvetica 55 Roman"/>
          <w:b/>
          <w:lang w:val="en-US"/>
        </w:rPr>
        <w:tab/>
      </w:r>
      <w:r w:rsidR="0067660D">
        <w:rPr>
          <w:rFonts w:ascii="BdE Neue Helvetica 55 Roman" w:hAnsi="BdE Neue Helvetica 55 Roman"/>
          <w:b/>
          <w:smallCaps/>
          <w:lang w:val="en-US"/>
        </w:rPr>
        <w:t>Banknote accessibility</w:t>
      </w:r>
    </w:p>
    <w:p w:rsidR="0067660D" w:rsidRDefault="0067660D" w:rsidP="0067660D">
      <w:pPr>
        <w:ind w:firstLine="708"/>
        <w:jc w:val="both"/>
        <w:rPr>
          <w:rFonts w:ascii="BdE Neue Helvetica 55 Roman" w:eastAsia="Calibri" w:hAnsi="BdE Neue Helvetica 55 Roman" w:cs="Arial"/>
          <w:lang w:val="en-US"/>
        </w:rPr>
      </w:pPr>
      <w:r>
        <w:rPr>
          <w:rFonts w:ascii="BdE Neue Helvetica 55 Roman" w:hAnsi="BdE Neue Helvetica 55 Roman"/>
          <w:lang w:val="en-US"/>
        </w:rPr>
        <w:t>1. Al</w:t>
      </w:r>
      <w:r w:rsidR="00A4619B" w:rsidRPr="0067660D">
        <w:rPr>
          <w:rFonts w:ascii="BdE Neue Helvetica 55 Roman" w:hAnsi="BdE Neue Helvetica 55 Roman"/>
          <w:lang w:val="en-US"/>
        </w:rPr>
        <w:t xml:space="preserve">l the regions of your country are well served in cash? </w:t>
      </w:r>
      <w:r w:rsidRPr="007A0A58">
        <w:rPr>
          <w:rFonts w:ascii="BdE Neue Helvetica 55 Roman" w:hAnsi="BdE Neue Helvetica 55 Roman"/>
          <w:lang w:val="en-US"/>
        </w:rPr>
        <w:tab/>
      </w:r>
      <w:r w:rsidRPr="007A0A58">
        <w:rPr>
          <w:rFonts w:ascii="BdE Neue Helvetica 55 Roman" w:hAnsi="BdE Neue Helvetica 55 Roman" w:cs="Arial"/>
          <w:lang w:val="en-US"/>
        </w:rPr>
        <w:object w:dxaOrig="225" w:dyaOrig="225">
          <v:shape id="_x0000_i1105" type="#_x0000_t75" style="width:41.55pt;height:18pt" o:ole="">
            <v:imagedata r:id="rId18" o:title=""/>
          </v:shape>
          <w:control r:id="rId34" w:name="o2b21122" w:shapeid="_x0000_i1105"/>
        </w:object>
      </w:r>
      <w:r w:rsidRPr="007A0A58">
        <w:rPr>
          <w:rFonts w:ascii="BdE Neue Helvetica 55 Roman" w:hAnsi="BdE Neue Helvetica 55 Roman" w:cs="Arial"/>
          <w:lang w:val="en-US"/>
        </w:rPr>
        <w:t xml:space="preserve">      </w:t>
      </w:r>
      <w:r w:rsidRPr="007A0A58">
        <w:rPr>
          <w:rFonts w:ascii="BdE Neue Helvetica 55 Roman" w:eastAsia="Calibri" w:hAnsi="BdE Neue Helvetica 55 Roman" w:cs="Arial"/>
          <w:lang w:val="en-US"/>
        </w:rPr>
        <w:t xml:space="preserve"> </w:t>
      </w:r>
      <w:r w:rsidRPr="007A0A58">
        <w:rPr>
          <w:rFonts w:ascii="BdE Neue Helvetica 55 Roman" w:eastAsia="Calibri" w:hAnsi="BdE Neue Helvetica 55 Roman" w:cs="Arial"/>
          <w:lang w:val="en-US"/>
        </w:rPr>
        <w:object w:dxaOrig="225" w:dyaOrig="225">
          <v:shape id="_x0000_i1107" type="#_x0000_t75" style="width:41.55pt;height:18pt" o:ole="">
            <v:imagedata r:id="rId20" o:title=""/>
          </v:shape>
          <w:control r:id="rId35" w:name="o2b21112" w:shapeid="_x0000_i1107"/>
        </w:object>
      </w:r>
    </w:p>
    <w:p w:rsidR="00F57F3E" w:rsidRPr="0067660D" w:rsidRDefault="0067660D" w:rsidP="0067660D">
      <w:pPr>
        <w:ind w:firstLine="708"/>
        <w:jc w:val="both"/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t>H</w:t>
      </w:r>
      <w:r w:rsidRPr="0067660D">
        <w:rPr>
          <w:rFonts w:ascii="BdE Neue Helvetica 55 Roman" w:hAnsi="BdE Neue Helvetica 55 Roman"/>
          <w:lang w:val="en-US"/>
        </w:rPr>
        <w:t xml:space="preserve">ow? </w:t>
      </w:r>
      <w:r>
        <w:rPr>
          <w:rFonts w:ascii="BdE Neue Helvetica 55 Roman" w:hAnsi="BdE Neue Helvetica 55 Roman"/>
          <w:lang w:val="en-US"/>
        </w:rPr>
        <w:t>(For example: Cash</w:t>
      </w:r>
      <w:r w:rsidR="00A4619B" w:rsidRPr="0067660D">
        <w:rPr>
          <w:rFonts w:ascii="BdE Neue Helvetica 55 Roman" w:hAnsi="BdE Neue Helvetica 55 Roman"/>
          <w:lang w:val="en-US"/>
        </w:rPr>
        <w:t xml:space="preserve"> back at mercha</w:t>
      </w:r>
      <w:r>
        <w:rPr>
          <w:rFonts w:ascii="BdE Neue Helvetica 55 Roman" w:hAnsi="BdE Neue Helvetica 55 Roman"/>
          <w:lang w:val="en-US"/>
        </w:rPr>
        <w:t>nts; ATMs, private banking, SAB</w:t>
      </w:r>
    </w:p>
    <w:p w:rsidR="006F3EE4" w:rsidRDefault="006F3EE4" w:rsidP="006F3EE4">
      <w:pPr>
        <w:pStyle w:val="Paragraphedeliste"/>
        <w:jc w:val="both"/>
        <w:rPr>
          <w:rFonts w:ascii="BdE Neue Helvetica 55 Roman" w:hAnsi="BdE Neue Helvetica 55 Roman"/>
          <w:bCs/>
          <w:lang w:val="en-US"/>
        </w:rPr>
      </w:pPr>
    </w:p>
    <w:p w:rsidR="006F3EE4" w:rsidRDefault="006F3EE4" w:rsidP="006F3EE4">
      <w:pPr>
        <w:pStyle w:val="Paragraphedeliste"/>
        <w:jc w:val="both"/>
        <w:rPr>
          <w:rFonts w:ascii="BdE Neue Helvetica 55 Roman" w:hAnsi="BdE Neue Helvetica 55 Roman" w:cs="Arial"/>
          <w:lang w:val="en-US"/>
        </w:rPr>
      </w:pPr>
      <w:r w:rsidRPr="00995A80">
        <w:rPr>
          <w:rFonts w:ascii="BdE Neue Helvetica 55 Roman" w:hAnsi="BdE Neue Helvetica 55 Roman" w:cs="Arial"/>
          <w:lang w:val="en-US"/>
        </w:rPr>
        <w:object w:dxaOrig="225" w:dyaOrig="225">
          <v:shape id="_x0000_i1109" type="#_x0000_t75" style="width:372.45pt;height:93.45pt" o:ole="">
            <v:imagedata r:id="rId25" o:title=""/>
          </v:shape>
          <w:control r:id="rId36" w:name="TextBox174" w:shapeid="_x0000_i1109"/>
        </w:object>
      </w:r>
    </w:p>
    <w:p w:rsidR="006F3EE4" w:rsidRDefault="006F3EE4" w:rsidP="006F3EE4">
      <w:pPr>
        <w:pStyle w:val="Paragraphedeliste"/>
        <w:jc w:val="both"/>
        <w:rPr>
          <w:rFonts w:ascii="BdE Neue Helvetica 55 Roman" w:hAnsi="BdE Neue Helvetica 55 Roman" w:cs="Arial"/>
          <w:lang w:val="en-US"/>
        </w:rPr>
      </w:pPr>
    </w:p>
    <w:p w:rsidR="006F3EE4" w:rsidRDefault="0067660D" w:rsidP="002149A6">
      <w:pPr>
        <w:pStyle w:val="Paragraphedeliste"/>
        <w:numPr>
          <w:ilvl w:val="0"/>
          <w:numId w:val="6"/>
        </w:numPr>
        <w:jc w:val="both"/>
        <w:rPr>
          <w:rFonts w:ascii="BdE Neue Helvetica 55 Roman" w:hAnsi="BdE Neue Helvetica 55 Roman"/>
          <w:bCs/>
          <w:lang w:val="en-US"/>
        </w:rPr>
      </w:pPr>
      <w:r w:rsidRPr="0067660D">
        <w:rPr>
          <w:rFonts w:ascii="BdE Neue Helvetica 55 Roman" w:hAnsi="BdE Neue Helvetica 55 Roman"/>
          <w:bCs/>
          <w:lang w:val="en-US"/>
        </w:rPr>
        <w:t>W</w:t>
      </w:r>
      <w:r w:rsidR="00F7385E" w:rsidRPr="0067660D">
        <w:rPr>
          <w:rFonts w:ascii="BdE Neue Helvetica 55 Roman" w:hAnsi="BdE Neue Helvetica 55 Roman"/>
          <w:bCs/>
          <w:lang w:val="en-US"/>
        </w:rPr>
        <w:t xml:space="preserve">hat is it your perception about </w:t>
      </w:r>
      <w:r w:rsidR="00D53D36">
        <w:rPr>
          <w:rFonts w:ascii="BdE Neue Helvetica 55 Roman" w:hAnsi="BdE Neue Helvetica 55 Roman"/>
          <w:bCs/>
          <w:lang w:val="en-US"/>
        </w:rPr>
        <w:t xml:space="preserve">the </w:t>
      </w:r>
      <w:r w:rsidR="00F57F3E" w:rsidRPr="0067660D">
        <w:rPr>
          <w:rFonts w:ascii="BdE Neue Helvetica 55 Roman" w:hAnsi="BdE Neue Helvetica 55 Roman"/>
          <w:bCs/>
          <w:lang w:val="en-US"/>
        </w:rPr>
        <w:t>future of cash</w:t>
      </w:r>
    </w:p>
    <w:p w:rsidR="0067660D" w:rsidRPr="0067660D" w:rsidRDefault="0067660D" w:rsidP="0067660D">
      <w:pPr>
        <w:pStyle w:val="Paragraphedeliste"/>
        <w:jc w:val="both"/>
        <w:rPr>
          <w:rFonts w:ascii="BdE Neue Helvetica 55 Roman" w:hAnsi="BdE Neue Helvetica 55 Roman"/>
          <w:bCs/>
          <w:lang w:val="en-US"/>
        </w:rPr>
      </w:pPr>
    </w:p>
    <w:p w:rsidR="006F3EE4" w:rsidRPr="00F57F3E" w:rsidRDefault="006F3EE4" w:rsidP="006F3EE4">
      <w:pPr>
        <w:pStyle w:val="Paragraphedeliste"/>
        <w:jc w:val="both"/>
        <w:rPr>
          <w:rFonts w:ascii="BdE Neue Helvetica 55 Roman" w:hAnsi="BdE Neue Helvetica 55 Roman"/>
          <w:bCs/>
          <w:lang w:val="en-US"/>
        </w:rPr>
      </w:pPr>
      <w:r w:rsidRPr="00995A80">
        <w:rPr>
          <w:rFonts w:ascii="BdE Neue Helvetica 55 Roman" w:hAnsi="BdE Neue Helvetica 55 Roman" w:cs="Arial"/>
          <w:lang w:val="en-US"/>
        </w:rPr>
        <w:object w:dxaOrig="225" w:dyaOrig="225">
          <v:shape id="_x0000_i1111" type="#_x0000_t75" style="width:372.45pt;height:93.45pt" o:ole="">
            <v:imagedata r:id="rId37" o:title=""/>
          </v:shape>
          <w:control r:id="rId38" w:name="TextBox175" w:shapeid="_x0000_i1111"/>
        </w:object>
      </w:r>
    </w:p>
    <w:sectPr w:rsidR="006F3EE4" w:rsidRPr="00F57F3E">
      <w:headerReference w:type="even" r:id="rId39"/>
      <w:footerReference w:type="default" r:id="rId40"/>
      <w:headerReference w:type="first" r:id="rId4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AC" w:rsidRDefault="009557AC">
      <w:pPr>
        <w:spacing w:after="0" w:line="240" w:lineRule="auto"/>
      </w:pPr>
    </w:p>
  </w:endnote>
  <w:endnote w:type="continuationSeparator" w:id="0">
    <w:p w:rsidR="009557AC" w:rsidRDefault="009557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dE Neue Helvetica 55 Roman">
    <w:altName w:val="Calibri"/>
    <w:charset w:val="00"/>
    <w:family w:val="swiss"/>
    <w:pitch w:val="variable"/>
    <w:sig w:usb0="8000000F" w:usb1="10002042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dE Neue Helvetica 47 LightCn">
    <w:altName w:val="Arial Narrow"/>
    <w:charset w:val="00"/>
    <w:family w:val="swiss"/>
    <w:pitch w:val="variable"/>
    <w:sig w:usb0="00000001" w:usb1="1000204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AC" w:rsidRPr="00F57BB1" w:rsidRDefault="009557AC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  <w:lang w:val="en-US"/>
      </w:rPr>
    </w:pPr>
    <w:r w:rsidRPr="00F57BB1">
      <w:rPr>
        <w:rFonts w:ascii="BdE Neue Helvetica 55 Roman" w:eastAsia="Calibri" w:hAnsi="BdE Neue Helvetica 55 Roman" w:cs="Arial"/>
        <w:b/>
        <w:i/>
        <w:color w:val="2F5496" w:themeColor="accent5" w:themeShade="BF"/>
        <w:sz w:val="16"/>
        <w:lang w:val="en-US"/>
      </w:rPr>
      <w:t>MTF Working Group/ Cash-handling</w:t>
    </w:r>
    <w:r>
      <w:rPr>
        <w:rFonts w:ascii="BdE Neue Helvetica 55 Roman" w:eastAsia="Calibri" w:hAnsi="BdE Neue Helvetica 55 Roman" w:cs="Arial"/>
        <w:b/>
        <w:i/>
        <w:color w:val="2F5496" w:themeColor="accent5" w:themeShade="BF"/>
        <w:lang w:val="en-US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F57BB1">
      <w:rPr>
        <w:rFonts w:asciiTheme="majorHAnsi" w:hAnsiTheme="majorHAnsi"/>
        <w:lang w:val="en-US"/>
      </w:rPr>
      <w:t xml:space="preserve"> </w:t>
    </w:r>
    <w:r w:rsidRPr="00F57BB1">
      <w:rPr>
        <w:rFonts w:ascii="BdE Neue Helvetica 47 LightCn" w:hAnsi="BdE Neue Helvetica 47 LightCn"/>
        <w:color w:val="2F5496" w:themeColor="accent5" w:themeShade="BF"/>
      </w:rPr>
      <w:fldChar w:fldCharType="begin"/>
    </w:r>
    <w:r w:rsidRPr="00F57BB1">
      <w:rPr>
        <w:rFonts w:ascii="BdE Neue Helvetica 47 LightCn" w:hAnsi="BdE Neue Helvetica 47 LightCn"/>
        <w:color w:val="2F5496" w:themeColor="accent5" w:themeShade="BF"/>
        <w:lang w:val="en-US"/>
      </w:rPr>
      <w:instrText xml:space="preserve"> PAGE   \* MERGEFORMAT </w:instrText>
    </w:r>
    <w:r w:rsidRPr="00F57BB1">
      <w:rPr>
        <w:rFonts w:ascii="BdE Neue Helvetica 47 LightCn" w:hAnsi="BdE Neue Helvetica 47 LightCn"/>
        <w:color w:val="2F5496" w:themeColor="accent5" w:themeShade="BF"/>
      </w:rPr>
      <w:fldChar w:fldCharType="separate"/>
    </w:r>
    <w:r w:rsidR="0014577A">
      <w:rPr>
        <w:rFonts w:ascii="BdE Neue Helvetica 47 LightCn" w:hAnsi="BdE Neue Helvetica 47 LightCn"/>
        <w:noProof/>
        <w:color w:val="2F5496" w:themeColor="accent5" w:themeShade="BF"/>
        <w:lang w:val="en-US"/>
      </w:rPr>
      <w:t>2</w:t>
    </w:r>
    <w:r w:rsidRPr="00F57BB1">
      <w:rPr>
        <w:rFonts w:ascii="BdE Neue Helvetica 47 LightCn" w:hAnsi="BdE Neue Helvetica 47 LightCn"/>
        <w:noProof/>
        <w:color w:val="2F5496" w:themeColor="accent5" w:themeShade="BF"/>
      </w:rPr>
      <w:fldChar w:fldCharType="end"/>
    </w:r>
  </w:p>
  <w:p w:rsidR="009557AC" w:rsidRPr="00F57BB1" w:rsidRDefault="009557A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AC" w:rsidRDefault="009557AC">
      <w:pPr>
        <w:spacing w:after="0" w:line="240" w:lineRule="auto"/>
      </w:pPr>
    </w:p>
  </w:footnote>
  <w:footnote w:type="continuationSeparator" w:id="0">
    <w:p w:rsidR="009557AC" w:rsidRDefault="009557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AC" w:rsidRDefault="009557AC" w:rsidP="00DD0202">
    <w:pPr>
      <w:pStyle w:val="En-tte"/>
    </w:pPr>
    <w:fldSimple w:instr=" DOCPROPERTY bjHeaderEvenPageDocProperty \* MERGEFORMAT " w:fldLock="1">
      <w:r w:rsidRPr="00DD0202">
        <w:rPr>
          <w:rFonts w:ascii="Times New Roman" w:hAnsi="Times New Roman" w:cs="Times New Roman"/>
          <w:color w:val="000000"/>
          <w:sz w:val="24"/>
        </w:rPr>
        <w:t>Central Bank of Ireland - UNRESTRICTED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AC" w:rsidRDefault="009557AC" w:rsidP="00DD0202">
    <w:pPr>
      <w:pStyle w:val="En-tte"/>
    </w:pPr>
    <w:fldSimple w:instr=" DOCPROPERTY bjHeaderFirstPageDocProperty \* MERGEFORMAT " w:fldLock="1">
      <w:r w:rsidRPr="00DD0202">
        <w:rPr>
          <w:rFonts w:ascii="Times New Roman" w:hAnsi="Times New Roman" w:cs="Times New Roman"/>
          <w:color w:val="000000"/>
          <w:sz w:val="24"/>
        </w:rPr>
        <w:t>Central Bank of Ireland - UNRESTRICTED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19B"/>
    <w:multiLevelType w:val="hybridMultilevel"/>
    <w:tmpl w:val="63D2C4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0E15"/>
    <w:multiLevelType w:val="hybridMultilevel"/>
    <w:tmpl w:val="02827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D73"/>
    <w:multiLevelType w:val="hybridMultilevel"/>
    <w:tmpl w:val="90126B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5F7"/>
    <w:multiLevelType w:val="hybridMultilevel"/>
    <w:tmpl w:val="56348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B45F2"/>
    <w:multiLevelType w:val="hybridMultilevel"/>
    <w:tmpl w:val="02827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95BE6"/>
    <w:multiLevelType w:val="hybridMultilevel"/>
    <w:tmpl w:val="78CCA36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912CA7"/>
    <w:multiLevelType w:val="hybridMultilevel"/>
    <w:tmpl w:val="9F784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01A8A"/>
    <w:multiLevelType w:val="hybridMultilevel"/>
    <w:tmpl w:val="90126B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2B1B"/>
    <w:multiLevelType w:val="hybridMultilevel"/>
    <w:tmpl w:val="90126B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678AE"/>
    <w:multiLevelType w:val="hybridMultilevel"/>
    <w:tmpl w:val="F9F23B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3C26"/>
    <w:multiLevelType w:val="hybridMultilevel"/>
    <w:tmpl w:val="A7C492FC"/>
    <w:lvl w:ilvl="0" w:tplc="31760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36"/>
    <w:rsid w:val="00026F7E"/>
    <w:rsid w:val="00055C52"/>
    <w:rsid w:val="000921C8"/>
    <w:rsid w:val="00125655"/>
    <w:rsid w:val="00133C04"/>
    <w:rsid w:val="0014577A"/>
    <w:rsid w:val="00150AFA"/>
    <w:rsid w:val="001520B1"/>
    <w:rsid w:val="00161019"/>
    <w:rsid w:val="001A35CE"/>
    <w:rsid w:val="001B0B75"/>
    <w:rsid w:val="00255490"/>
    <w:rsid w:val="002C6B8A"/>
    <w:rsid w:val="00362A25"/>
    <w:rsid w:val="00374FC4"/>
    <w:rsid w:val="003806D6"/>
    <w:rsid w:val="003E6A6D"/>
    <w:rsid w:val="00417D52"/>
    <w:rsid w:val="004B1672"/>
    <w:rsid w:val="004D6C2D"/>
    <w:rsid w:val="004E0D9F"/>
    <w:rsid w:val="00507ADA"/>
    <w:rsid w:val="005E7DFD"/>
    <w:rsid w:val="006411C8"/>
    <w:rsid w:val="0067660D"/>
    <w:rsid w:val="006F3EE4"/>
    <w:rsid w:val="006F67F8"/>
    <w:rsid w:val="00733653"/>
    <w:rsid w:val="007369EF"/>
    <w:rsid w:val="00762C2F"/>
    <w:rsid w:val="007A0A58"/>
    <w:rsid w:val="008758A4"/>
    <w:rsid w:val="00943D7C"/>
    <w:rsid w:val="009557AC"/>
    <w:rsid w:val="00957E60"/>
    <w:rsid w:val="009F7502"/>
    <w:rsid w:val="00A36DF2"/>
    <w:rsid w:val="00A4619B"/>
    <w:rsid w:val="00B2409E"/>
    <w:rsid w:val="00B519D3"/>
    <w:rsid w:val="00B624A7"/>
    <w:rsid w:val="00BA2CB6"/>
    <w:rsid w:val="00BD1CF8"/>
    <w:rsid w:val="00BE75C1"/>
    <w:rsid w:val="00C11D60"/>
    <w:rsid w:val="00C12348"/>
    <w:rsid w:val="00C16E08"/>
    <w:rsid w:val="00C33E2D"/>
    <w:rsid w:val="00C675D4"/>
    <w:rsid w:val="00C82C61"/>
    <w:rsid w:val="00C94AC8"/>
    <w:rsid w:val="00CA4DA4"/>
    <w:rsid w:val="00CD414C"/>
    <w:rsid w:val="00CF55CB"/>
    <w:rsid w:val="00D53D36"/>
    <w:rsid w:val="00D960FE"/>
    <w:rsid w:val="00DD0202"/>
    <w:rsid w:val="00DE23EB"/>
    <w:rsid w:val="00E1315E"/>
    <w:rsid w:val="00E315F7"/>
    <w:rsid w:val="00E5729A"/>
    <w:rsid w:val="00E62B01"/>
    <w:rsid w:val="00E71AEA"/>
    <w:rsid w:val="00EC0248"/>
    <w:rsid w:val="00F07B31"/>
    <w:rsid w:val="00F12CFC"/>
    <w:rsid w:val="00F17C8F"/>
    <w:rsid w:val="00F24936"/>
    <w:rsid w:val="00F57BB1"/>
    <w:rsid w:val="00F57F3E"/>
    <w:rsid w:val="00F664C7"/>
    <w:rsid w:val="00F732FD"/>
    <w:rsid w:val="00F7385E"/>
    <w:rsid w:val="00F81A0D"/>
    <w:rsid w:val="00F8297F"/>
    <w:rsid w:val="00F8394D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995B32FC-B98E-48D1-A582-C07D0410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A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D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C2D"/>
  </w:style>
  <w:style w:type="paragraph" w:styleId="Pieddepage">
    <w:name w:val="footer"/>
    <w:basedOn w:val="Normal"/>
    <w:link w:val="PieddepageCar"/>
    <w:uiPriority w:val="99"/>
    <w:unhideWhenUsed/>
    <w:rsid w:val="004D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C2D"/>
  </w:style>
  <w:style w:type="paragraph" w:styleId="Textedebulles">
    <w:name w:val="Balloon Text"/>
    <w:basedOn w:val="Normal"/>
    <w:link w:val="TextedebullesCar"/>
    <w:uiPriority w:val="99"/>
    <w:semiHidden/>
    <w:unhideWhenUsed/>
    <w:rsid w:val="00B6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4A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5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5655"/>
    <w:rPr>
      <w:color w:val="80808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57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57E60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3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29" Type="http://schemas.openxmlformats.org/officeDocument/2006/relationships/control" Target="activeX/activeX15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image" Target="media/image8.wmf"/><Relationship Id="rId37" Type="http://schemas.openxmlformats.org/officeDocument/2006/relationships/image" Target="media/image9.w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0C9ABD22-1D1B-4FA3-B8B7-F4EC6F3AA3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289</Words>
  <Characters>1595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Banco de España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s10fga</dc:creator>
  <cp:keywords>Unrestricted</cp:keywords>
  <dc:description/>
  <cp:lastModifiedBy>VERGNOLLE Séverine (FO)</cp:lastModifiedBy>
  <cp:revision>10</cp:revision>
  <dcterms:created xsi:type="dcterms:W3CDTF">2020-06-08T13:02:00Z</dcterms:created>
  <dcterms:modified xsi:type="dcterms:W3CDTF">2021-03-19T15:29:00Z</dcterms:modified>
  <cp:category>Unrestricted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441fa855-79fb-4dc6-bf6c-d51739f4c6d8</vt:lpwstr>
  </property>
  <property fmtid="{D5CDD505-2E9C-101B-9397-08002B2CF9AE}" pid="3" name="bjSaver">
    <vt:lpwstr>dBw/ROnHzhk4bO5JKt161iu9/DQ/r3K+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HeaderBothDocProperty">
    <vt:lpwstr>Central Bank of Ireland - UNRESTRICTED</vt:lpwstr>
  </property>
  <property fmtid="{D5CDD505-2E9C-101B-9397-08002B2CF9AE}" pid="8" name="bjHeaderFirstPageDocProperty">
    <vt:lpwstr>Central Bank of Ireland - UNRESTRICTED</vt:lpwstr>
  </property>
  <property fmtid="{D5CDD505-2E9C-101B-9397-08002B2CF9AE}" pid="9" name="bjHeaderEvenPageDocProperty">
    <vt:lpwstr>Central Bank of Ireland - UNRESTRICTED</vt:lpwstr>
  </property>
</Properties>
</file>